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3C" w:rsidRDefault="0041073C" w:rsidP="0041073C">
      <w:pPr>
        <w:pStyle w:val="Heading6"/>
        <w:rPr>
          <w:b/>
          <w:bCs/>
        </w:rPr>
      </w:pPr>
      <w:r>
        <w:rPr>
          <w:b/>
          <w:bCs/>
        </w:rPr>
        <w:t>Fees</w:t>
      </w:r>
    </w:p>
    <w:p w:rsidR="0041073C" w:rsidRDefault="0041073C" w:rsidP="0041073C">
      <w:pPr>
        <w:ind w:left="360"/>
        <w:jc w:val="center"/>
        <w:rPr>
          <w:rFonts w:ascii="Edwardian Script ITC" w:hAnsi="Edwardian Script ITC"/>
          <w:sz w:val="44"/>
        </w:rPr>
      </w:pPr>
      <w:r>
        <w:rPr>
          <w:rFonts w:ascii="Edwardian Script ITC" w:hAnsi="Edwardian Script ITC"/>
          <w:sz w:val="44"/>
        </w:rPr>
        <w:t>(</w:t>
      </w:r>
      <w:proofErr w:type="gramStart"/>
      <w:r>
        <w:rPr>
          <w:rFonts w:ascii="Edwardian Script ITC" w:hAnsi="Edwardian Script ITC"/>
          <w:sz w:val="44"/>
        </w:rPr>
        <w:t>for</w:t>
      </w:r>
      <w:proofErr w:type="gramEnd"/>
      <w:r>
        <w:rPr>
          <w:rFonts w:ascii="Edwardian Script ITC" w:hAnsi="Edwardian Script ITC"/>
          <w:sz w:val="44"/>
        </w:rPr>
        <w:t xml:space="preserve"> non-members)</w:t>
      </w:r>
    </w:p>
    <w:p w:rsidR="0041073C" w:rsidRDefault="0041073C" w:rsidP="0041073C">
      <w:pPr>
        <w:ind w:left="360"/>
        <w:rPr>
          <w:b/>
          <w:bCs/>
          <w:sz w:val="22"/>
          <w:u w:val="single"/>
        </w:rPr>
      </w:pPr>
    </w:p>
    <w:p w:rsidR="0041073C" w:rsidRDefault="0041073C" w:rsidP="0041073C">
      <w:pPr>
        <w:ind w:left="360"/>
        <w:rPr>
          <w:b/>
          <w:bCs/>
          <w:sz w:val="22"/>
          <w:u w:val="single"/>
        </w:rPr>
      </w:pPr>
    </w:p>
    <w:p w:rsidR="0041073C" w:rsidRDefault="0041073C" w:rsidP="00C61F44">
      <w:pPr>
        <w:ind w:left="288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For use of church:</w:t>
      </w:r>
    </w:p>
    <w:p w:rsidR="0041073C" w:rsidRDefault="0041073C" w:rsidP="00C61F44">
      <w:pPr>
        <w:ind w:left="2880"/>
        <w:rPr>
          <w:i/>
          <w:iCs/>
          <w:sz w:val="22"/>
        </w:rPr>
      </w:pPr>
      <w:r>
        <w:rPr>
          <w:i/>
          <w:iCs/>
          <w:sz w:val="22"/>
        </w:rPr>
        <w:t>(Make checks payable to Trinity United Presbyterian Church.)</w:t>
      </w:r>
    </w:p>
    <w:p w:rsidR="0041073C" w:rsidRDefault="0041073C" w:rsidP="00C61F44">
      <w:pPr>
        <w:ind w:left="2880"/>
        <w:rPr>
          <w:i/>
          <w:iCs/>
          <w:sz w:val="22"/>
        </w:rPr>
      </w:pPr>
    </w:p>
    <w:p w:rsidR="0041073C" w:rsidRDefault="0041073C" w:rsidP="00C61F44">
      <w:pPr>
        <w:ind w:left="2880"/>
        <w:rPr>
          <w:sz w:val="22"/>
        </w:rPr>
      </w:pPr>
      <w:r>
        <w:rPr>
          <w:i/>
          <w:iCs/>
          <w:sz w:val="22"/>
        </w:rPr>
        <w:tab/>
      </w:r>
      <w:r>
        <w:rPr>
          <w:sz w:val="22"/>
        </w:rPr>
        <w:t>Sanctuary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$200</w:t>
      </w:r>
    </w:p>
    <w:p w:rsidR="0041073C" w:rsidRDefault="00C61F44" w:rsidP="00C61F44">
      <w:pPr>
        <w:ind w:left="2880"/>
        <w:rPr>
          <w:sz w:val="22"/>
        </w:rPr>
      </w:pPr>
      <w:r>
        <w:rPr>
          <w:sz w:val="22"/>
        </w:rPr>
        <w:tab/>
        <w:t>Chapel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bookmarkStart w:id="0" w:name="_GoBack"/>
      <w:bookmarkEnd w:id="0"/>
      <w:r>
        <w:rPr>
          <w:sz w:val="22"/>
        </w:rPr>
        <w:t>$</w:t>
      </w:r>
      <w:r w:rsidR="0041073C">
        <w:rPr>
          <w:sz w:val="22"/>
        </w:rPr>
        <w:t>100</w:t>
      </w:r>
    </w:p>
    <w:p w:rsidR="0041073C" w:rsidRDefault="0041073C" w:rsidP="00C61F44">
      <w:pPr>
        <w:ind w:left="2880"/>
        <w:rPr>
          <w:b/>
          <w:bCs/>
          <w:sz w:val="22"/>
        </w:rPr>
      </w:pPr>
      <w:r>
        <w:rPr>
          <w:sz w:val="22"/>
        </w:rPr>
        <w:tab/>
        <w:t xml:space="preserve">Small wedding: </w:t>
      </w:r>
      <w:r>
        <w:rPr>
          <w:b/>
          <w:bCs/>
          <w:sz w:val="22"/>
        </w:rPr>
        <w:t>fees depend on services selected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 xml:space="preserve">     (25 or less guests, no rehearsal)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>Pew candelabra (optional)</w:t>
      </w:r>
      <w:r>
        <w:rPr>
          <w:sz w:val="22"/>
        </w:rPr>
        <w:tab/>
        <w:t xml:space="preserve">     $3 per pole (Please ADD to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custodian’s</w:t>
      </w:r>
      <w:proofErr w:type="gramEnd"/>
      <w:r>
        <w:rPr>
          <w:sz w:val="22"/>
        </w:rPr>
        <w:t xml:space="preserve"> fee.)</w:t>
      </w:r>
    </w:p>
    <w:p w:rsidR="0041073C" w:rsidRDefault="0041073C" w:rsidP="00C61F44">
      <w:pPr>
        <w:ind w:left="2880"/>
        <w:rPr>
          <w:sz w:val="22"/>
        </w:rPr>
      </w:pPr>
    </w:p>
    <w:p w:rsidR="0041073C" w:rsidRDefault="0041073C" w:rsidP="00C61F44">
      <w:pPr>
        <w:ind w:left="2880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Professional:</w:t>
      </w:r>
    </w:p>
    <w:p w:rsidR="0041073C" w:rsidRDefault="0041073C" w:rsidP="00C61F44">
      <w:pPr>
        <w:ind w:left="2880"/>
        <w:rPr>
          <w:i/>
          <w:iCs/>
          <w:sz w:val="22"/>
        </w:rPr>
      </w:pPr>
      <w:r>
        <w:rPr>
          <w:i/>
          <w:iCs/>
          <w:sz w:val="22"/>
        </w:rPr>
        <w:t>(Make separate checks payable to each individual.)</w:t>
      </w:r>
    </w:p>
    <w:p w:rsidR="0041073C" w:rsidRDefault="0041073C" w:rsidP="00C61F44">
      <w:pPr>
        <w:ind w:left="2880"/>
        <w:rPr>
          <w:i/>
          <w:iCs/>
          <w:sz w:val="22"/>
        </w:rPr>
      </w:pPr>
    </w:p>
    <w:p w:rsidR="0041073C" w:rsidRDefault="0041073C" w:rsidP="00C61F44">
      <w:pPr>
        <w:ind w:left="2880"/>
        <w:rPr>
          <w:sz w:val="22"/>
        </w:rPr>
      </w:pPr>
      <w:r>
        <w:rPr>
          <w:i/>
          <w:iCs/>
          <w:sz w:val="22"/>
        </w:rPr>
        <w:tab/>
      </w:r>
      <w:r>
        <w:rPr>
          <w:b/>
          <w:bCs/>
          <w:sz w:val="22"/>
        </w:rPr>
        <w:t>Minister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$200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 xml:space="preserve">     (</w:t>
      </w:r>
      <w:proofErr w:type="gramStart"/>
      <w:r>
        <w:rPr>
          <w:sz w:val="22"/>
        </w:rPr>
        <w:t>counseling</w:t>
      </w:r>
      <w:proofErr w:type="gramEnd"/>
      <w:r>
        <w:rPr>
          <w:sz w:val="22"/>
        </w:rPr>
        <w:t>, rehearsal,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 xml:space="preserve">       </w:t>
      </w:r>
      <w:proofErr w:type="gramStart"/>
      <w:r>
        <w:rPr>
          <w:sz w:val="22"/>
        </w:rPr>
        <w:t>ceremony</w:t>
      </w:r>
      <w:proofErr w:type="gramEnd"/>
      <w:r>
        <w:rPr>
          <w:sz w:val="22"/>
        </w:rPr>
        <w:t>)</w:t>
      </w:r>
    </w:p>
    <w:p w:rsidR="0041073C" w:rsidRDefault="0041073C" w:rsidP="00C61F44">
      <w:pPr>
        <w:ind w:left="2880"/>
        <w:rPr>
          <w:sz w:val="22"/>
        </w:rPr>
      </w:pP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 xml:space="preserve">Organist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$200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 xml:space="preserve">     (</w:t>
      </w:r>
      <w:proofErr w:type="gramStart"/>
      <w:r>
        <w:rPr>
          <w:sz w:val="22"/>
        </w:rPr>
        <w:t>consultation</w:t>
      </w:r>
      <w:proofErr w:type="gramEnd"/>
      <w:r>
        <w:rPr>
          <w:sz w:val="22"/>
        </w:rPr>
        <w:t>, ceremony)         250 (w/rehearsal)</w:t>
      </w:r>
    </w:p>
    <w:p w:rsidR="0041073C" w:rsidRDefault="0041073C" w:rsidP="00C61F44">
      <w:pPr>
        <w:ind w:left="2880" w:firstLine="720"/>
        <w:rPr>
          <w:sz w:val="20"/>
        </w:rPr>
      </w:pPr>
      <w:r>
        <w:rPr>
          <w:sz w:val="22"/>
        </w:rPr>
        <w:t xml:space="preserve">    25 extra </w:t>
      </w:r>
      <w:r>
        <w:rPr>
          <w:sz w:val="20"/>
        </w:rPr>
        <w:t>(rehearsal w/vocal or</w:t>
      </w:r>
    </w:p>
    <w:p w:rsidR="0041073C" w:rsidRDefault="0041073C" w:rsidP="00C61F44">
      <w:pPr>
        <w:ind w:left="2880" w:firstLine="72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instrumental</w:t>
      </w:r>
      <w:proofErr w:type="gramEnd"/>
      <w:r>
        <w:rPr>
          <w:sz w:val="20"/>
        </w:rPr>
        <w:t xml:space="preserve"> accompaniment)</w:t>
      </w:r>
    </w:p>
    <w:p w:rsidR="0041073C" w:rsidRDefault="0041073C" w:rsidP="00C61F44">
      <w:pPr>
        <w:ind w:left="2880"/>
        <w:rPr>
          <w:sz w:val="22"/>
        </w:rPr>
      </w:pPr>
      <w:r>
        <w:rPr>
          <w:b/>
          <w:bCs/>
          <w:sz w:val="22"/>
        </w:rPr>
        <w:tab/>
      </w:r>
      <w:proofErr w:type="gramStart"/>
      <w:r>
        <w:rPr>
          <w:b/>
          <w:bCs/>
          <w:sz w:val="22"/>
        </w:rPr>
        <w:t xml:space="preserve">Soloist  </w:t>
      </w:r>
      <w:r>
        <w:rPr>
          <w:sz w:val="22"/>
        </w:rPr>
        <w:t>(</w:t>
      </w:r>
      <w:proofErr w:type="gramEnd"/>
      <w:r>
        <w:rPr>
          <w:sz w:val="22"/>
        </w:rPr>
        <w:t>$ varies w/soloists)</w:t>
      </w:r>
    </w:p>
    <w:p w:rsidR="0041073C" w:rsidRDefault="0041073C" w:rsidP="00C61F44">
      <w:pPr>
        <w:ind w:left="2880"/>
        <w:rPr>
          <w:sz w:val="22"/>
        </w:rPr>
      </w:pP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Wedding Coordinator</w:t>
      </w:r>
      <w:r>
        <w:rPr>
          <w:sz w:val="22"/>
        </w:rPr>
        <w:tab/>
      </w:r>
      <w:r>
        <w:rPr>
          <w:sz w:val="22"/>
        </w:rPr>
        <w:tab/>
        <w:t>$125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  <w:t xml:space="preserve">     (</w:t>
      </w:r>
      <w:proofErr w:type="gramStart"/>
      <w:r>
        <w:rPr>
          <w:sz w:val="22"/>
        </w:rPr>
        <w:t>includes</w:t>
      </w:r>
      <w:proofErr w:type="gramEnd"/>
      <w:r>
        <w:rPr>
          <w:sz w:val="22"/>
        </w:rPr>
        <w:t xml:space="preserve"> consultation, 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 xml:space="preserve">                   </w:t>
      </w:r>
      <w:proofErr w:type="gramStart"/>
      <w:r>
        <w:rPr>
          <w:sz w:val="22"/>
        </w:rPr>
        <w:t>rehearsal</w:t>
      </w:r>
      <w:proofErr w:type="gramEnd"/>
      <w:r>
        <w:rPr>
          <w:sz w:val="22"/>
        </w:rPr>
        <w:t>, ceremony)</w:t>
      </w:r>
    </w:p>
    <w:p w:rsidR="0041073C" w:rsidRDefault="0041073C" w:rsidP="00C61F44">
      <w:pPr>
        <w:ind w:left="2880"/>
        <w:rPr>
          <w:sz w:val="22"/>
        </w:rPr>
      </w:pP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ab/>
      </w:r>
      <w:r>
        <w:rPr>
          <w:b/>
          <w:bCs/>
          <w:sz w:val="22"/>
        </w:rPr>
        <w:t>Custodian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$125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 xml:space="preserve">                  (</w:t>
      </w:r>
      <w:proofErr w:type="gramStart"/>
      <w:r>
        <w:rPr>
          <w:sz w:val="22"/>
        </w:rPr>
        <w:t>includes</w:t>
      </w:r>
      <w:proofErr w:type="gramEnd"/>
      <w:r>
        <w:rPr>
          <w:sz w:val="22"/>
        </w:rPr>
        <w:t xml:space="preserve"> set up for </w:t>
      </w:r>
    </w:p>
    <w:p w:rsidR="0041073C" w:rsidRDefault="0041073C" w:rsidP="00C61F44">
      <w:pPr>
        <w:ind w:left="2880"/>
        <w:rPr>
          <w:sz w:val="22"/>
        </w:rPr>
      </w:pPr>
      <w:r>
        <w:rPr>
          <w:sz w:val="22"/>
        </w:rPr>
        <w:t xml:space="preserve">                   </w:t>
      </w:r>
      <w:proofErr w:type="gramStart"/>
      <w:r>
        <w:rPr>
          <w:sz w:val="22"/>
        </w:rPr>
        <w:t>ceremony</w:t>
      </w:r>
      <w:proofErr w:type="gramEnd"/>
      <w:r>
        <w:rPr>
          <w:sz w:val="22"/>
        </w:rPr>
        <w:t xml:space="preserve">, clean-up of </w:t>
      </w:r>
    </w:p>
    <w:p w:rsidR="0041073C" w:rsidRDefault="0041073C" w:rsidP="00C61F44">
      <w:pPr>
        <w:ind w:left="2880" w:firstLine="720"/>
        <w:rPr>
          <w:sz w:val="22"/>
        </w:rPr>
      </w:pPr>
      <w:r>
        <w:rPr>
          <w:sz w:val="22"/>
        </w:rPr>
        <w:t xml:space="preserve">      </w:t>
      </w:r>
      <w:proofErr w:type="gramStart"/>
      <w:r>
        <w:rPr>
          <w:sz w:val="22"/>
        </w:rPr>
        <w:t>sanctuary</w:t>
      </w:r>
      <w:proofErr w:type="gramEnd"/>
      <w:r>
        <w:rPr>
          <w:sz w:val="22"/>
        </w:rPr>
        <w:t>)</w:t>
      </w:r>
    </w:p>
    <w:p w:rsidR="0041073C" w:rsidRDefault="0041073C" w:rsidP="0041073C">
      <w:pPr>
        <w:rPr>
          <w:sz w:val="22"/>
        </w:rPr>
      </w:pPr>
    </w:p>
    <w:p w:rsidR="0041073C" w:rsidRDefault="0041073C" w:rsidP="0041073C">
      <w:pPr>
        <w:rPr>
          <w:sz w:val="22"/>
        </w:rPr>
      </w:pPr>
      <w:r>
        <w:rPr>
          <w:sz w:val="22"/>
        </w:rPr>
        <w:tab/>
      </w:r>
    </w:p>
    <w:p w:rsidR="0041073C" w:rsidRDefault="0041073C" w:rsidP="0041073C">
      <w:pPr>
        <w:rPr>
          <w:sz w:val="22"/>
        </w:rPr>
      </w:pPr>
    </w:p>
    <w:p w:rsidR="0041073C" w:rsidRDefault="0041073C" w:rsidP="0041073C">
      <w:pPr>
        <w:rPr>
          <w:sz w:val="22"/>
        </w:rPr>
      </w:pPr>
    </w:p>
    <w:p w:rsidR="0041073C" w:rsidRDefault="0041073C" w:rsidP="0041073C">
      <w:pPr>
        <w:rPr>
          <w:sz w:val="22"/>
        </w:rPr>
      </w:pPr>
    </w:p>
    <w:sectPr w:rsidR="0041073C" w:rsidSect="00C61F44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073C"/>
    <w:rsid w:val="000418D2"/>
    <w:rsid w:val="001C5BBF"/>
    <w:rsid w:val="0041073C"/>
    <w:rsid w:val="00A70A96"/>
    <w:rsid w:val="00C6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3FBE4-2B24-4E48-B40E-E99BF519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1073C"/>
    <w:pPr>
      <w:keepNext/>
      <w:ind w:left="360"/>
      <w:jc w:val="center"/>
      <w:outlineLvl w:val="5"/>
    </w:pPr>
    <w:rPr>
      <w:rFonts w:ascii="Edwardian Script ITC" w:hAnsi="Edwardian Script ITC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1073C"/>
    <w:rPr>
      <w:rFonts w:ascii="Edwardian Script ITC" w:eastAsia="Times New Roman" w:hAnsi="Edwardian Script ITC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Waligura</dc:creator>
  <cp:keywords/>
  <dc:description/>
  <cp:lastModifiedBy>Meg Waligura</cp:lastModifiedBy>
  <cp:revision>3</cp:revision>
  <dcterms:created xsi:type="dcterms:W3CDTF">2011-08-19T13:35:00Z</dcterms:created>
  <dcterms:modified xsi:type="dcterms:W3CDTF">2015-10-16T13:25:00Z</dcterms:modified>
</cp:coreProperties>
</file>